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E" w:rsidRPr="004531CE" w:rsidRDefault="004531CE" w:rsidP="004531CE">
      <w:pPr>
        <w:spacing w:after="0" w:line="240" w:lineRule="auto"/>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531CE" w:rsidRPr="004531CE" w:rsidRDefault="004531CE" w:rsidP="004531CE">
      <w:pPr>
        <w:shd w:val="clear" w:color="auto" w:fill="F0E9D3"/>
        <w:spacing w:after="0" w:line="264" w:lineRule="atLeast"/>
        <w:outlineLvl w:val="3"/>
        <w:rPr>
          <w:rFonts w:ascii="Arial" w:eastAsia="Times New Roman" w:hAnsi="Arial" w:cs="Arial"/>
          <w:b/>
          <w:bCs/>
          <w:color w:val="464C55"/>
          <w:sz w:val="24"/>
          <w:szCs w:val="24"/>
          <w:lang w:eastAsia="ru-RU"/>
        </w:rPr>
      </w:pPr>
      <w:r w:rsidRPr="004531CE">
        <w:rPr>
          <w:rFonts w:ascii="Arial" w:eastAsia="Times New Roman" w:hAnsi="Arial" w:cs="Arial"/>
          <w:b/>
          <w:bCs/>
          <w:color w:val="464C55"/>
          <w:sz w:val="24"/>
          <w:szCs w:val="24"/>
          <w:lang w:eastAsia="ru-RU"/>
        </w:rPr>
        <w:t>Информация об изменениях:</w:t>
      </w:r>
    </w:p>
    <w:p w:rsidR="004531CE" w:rsidRPr="004531CE" w:rsidRDefault="004531CE" w:rsidP="004531CE">
      <w:pPr>
        <w:shd w:val="clear" w:color="auto" w:fill="F0E9D3"/>
        <w:spacing w:after="0" w:line="264" w:lineRule="atLeast"/>
        <w:rPr>
          <w:rFonts w:ascii="Arial" w:eastAsia="Times New Roman" w:hAnsi="Arial" w:cs="Arial"/>
          <w:b/>
          <w:bCs/>
          <w:color w:val="464C55"/>
          <w:sz w:val="24"/>
          <w:szCs w:val="24"/>
          <w:lang w:eastAsia="ru-RU"/>
        </w:rPr>
      </w:pPr>
      <w:hyperlink r:id="rId5" w:anchor="block_1036" w:history="1">
        <w:r w:rsidRPr="004531CE">
          <w:rPr>
            <w:rFonts w:ascii="Arial" w:eastAsia="Times New Roman" w:hAnsi="Arial" w:cs="Arial"/>
            <w:b/>
            <w:bCs/>
            <w:color w:val="3272C0"/>
            <w:sz w:val="24"/>
            <w:szCs w:val="24"/>
            <w:lang w:eastAsia="ru-RU"/>
          </w:rPr>
          <w:t>Постановлением</w:t>
        </w:r>
      </w:hyperlink>
      <w:r w:rsidRPr="004531CE">
        <w:rPr>
          <w:rFonts w:ascii="Arial" w:eastAsia="Times New Roman" w:hAnsi="Arial" w:cs="Arial"/>
          <w:b/>
          <w:bCs/>
          <w:color w:val="464C55"/>
          <w:sz w:val="24"/>
          <w:szCs w:val="24"/>
          <w:lang w:eastAsia="ru-RU"/>
        </w:rPr>
        <w:t> Правительства РФ от 20 сентября 2016 г. N 947 в подпункт "а" внесены изменения, </w:t>
      </w:r>
      <w:hyperlink r:id="rId6" w:anchor="block_2" w:history="1">
        <w:r w:rsidRPr="004531CE">
          <w:rPr>
            <w:rFonts w:ascii="Arial" w:eastAsia="Times New Roman" w:hAnsi="Arial" w:cs="Arial"/>
            <w:b/>
            <w:bCs/>
            <w:color w:val="3272C0"/>
            <w:sz w:val="24"/>
            <w:szCs w:val="24"/>
            <w:lang w:eastAsia="ru-RU"/>
          </w:rPr>
          <w:t>вступающие в силу</w:t>
        </w:r>
      </w:hyperlink>
      <w:r w:rsidRPr="004531CE">
        <w:rPr>
          <w:rFonts w:ascii="Arial" w:eastAsia="Times New Roman" w:hAnsi="Arial" w:cs="Arial"/>
          <w:b/>
          <w:bCs/>
          <w:color w:val="464C55"/>
          <w:sz w:val="24"/>
          <w:szCs w:val="24"/>
          <w:lang w:eastAsia="ru-RU"/>
        </w:rPr>
        <w:t> по истечении 12 месяцев со дня </w:t>
      </w:r>
      <w:hyperlink r:id="rId7" w:history="1">
        <w:r w:rsidRPr="004531CE">
          <w:rPr>
            <w:rFonts w:ascii="Arial" w:eastAsia="Times New Roman" w:hAnsi="Arial" w:cs="Arial"/>
            <w:b/>
            <w:bCs/>
            <w:color w:val="3272C0"/>
            <w:sz w:val="24"/>
            <w:szCs w:val="24"/>
            <w:lang w:eastAsia="ru-RU"/>
          </w:rPr>
          <w:t>официального опубликования</w:t>
        </w:r>
      </w:hyperlink>
      <w:r w:rsidRPr="004531CE">
        <w:rPr>
          <w:rFonts w:ascii="Arial" w:eastAsia="Times New Roman" w:hAnsi="Arial" w:cs="Arial"/>
          <w:b/>
          <w:bCs/>
          <w:color w:val="464C55"/>
          <w:sz w:val="24"/>
          <w:szCs w:val="24"/>
          <w:lang w:eastAsia="ru-RU"/>
        </w:rPr>
        <w:t> названного постановления</w:t>
      </w:r>
    </w:p>
    <w:p w:rsidR="004531CE" w:rsidRPr="004531CE" w:rsidRDefault="004531CE" w:rsidP="004531CE">
      <w:pPr>
        <w:shd w:val="clear" w:color="auto" w:fill="F0E9D3"/>
        <w:spacing w:line="264" w:lineRule="atLeast"/>
        <w:rPr>
          <w:rFonts w:ascii="Arial" w:eastAsia="Times New Roman" w:hAnsi="Arial" w:cs="Arial"/>
          <w:b/>
          <w:bCs/>
          <w:color w:val="464C55"/>
          <w:sz w:val="24"/>
          <w:szCs w:val="24"/>
          <w:lang w:eastAsia="ru-RU"/>
        </w:rPr>
      </w:pPr>
      <w:hyperlink r:id="rId8" w:anchor="block_107211" w:history="1">
        <w:r w:rsidRPr="004531CE">
          <w:rPr>
            <w:rFonts w:ascii="Arial" w:eastAsia="Times New Roman" w:hAnsi="Arial" w:cs="Arial"/>
            <w:b/>
            <w:bCs/>
            <w:color w:val="3272C0"/>
            <w:sz w:val="24"/>
            <w:szCs w:val="24"/>
            <w:lang w:eastAsia="ru-RU"/>
          </w:rPr>
          <w:t>См. текст подпункта в будущей редакции</w:t>
        </w:r>
      </w:hyperlink>
    </w:p>
    <w:p w:rsidR="004531CE" w:rsidRPr="004531CE" w:rsidRDefault="004531CE" w:rsidP="004531CE">
      <w:pPr>
        <w:spacing w:after="0" w:line="240" w:lineRule="auto"/>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4531CE" w:rsidRPr="004531CE" w:rsidRDefault="004531CE" w:rsidP="004531CE">
      <w:pPr>
        <w:spacing w:after="0" w:line="240" w:lineRule="auto"/>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531CE" w:rsidRPr="004531CE" w:rsidRDefault="004531CE" w:rsidP="004531CE">
      <w:pPr>
        <w:spacing w:after="0" w:line="240" w:lineRule="auto"/>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4531CE" w:rsidRPr="004531CE" w:rsidRDefault="004531CE" w:rsidP="004531CE">
      <w:pPr>
        <w:spacing w:after="0" w:line="240" w:lineRule="auto"/>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t>г) лица, участвующие в выжигании сухой травянистой растительности, обеспечены первичными средствами пожаротушения.</w:t>
      </w:r>
    </w:p>
    <w:p w:rsidR="00B33DF2" w:rsidRDefault="004531CE" w:rsidP="004531CE">
      <w:pPr>
        <w:rPr>
          <w:rFonts w:ascii="Arial" w:eastAsia="Times New Roman" w:hAnsi="Arial" w:cs="Arial"/>
          <w:b/>
          <w:bCs/>
          <w:color w:val="000000"/>
          <w:sz w:val="18"/>
          <w:szCs w:val="18"/>
          <w:lang w:eastAsia="ru-RU"/>
        </w:rPr>
      </w:pPr>
      <w:r w:rsidRPr="004531CE">
        <w:rPr>
          <w:rFonts w:ascii="Arial" w:eastAsia="Times New Roman" w:hAnsi="Arial" w:cs="Arial"/>
          <w:b/>
          <w:bCs/>
          <w:color w:val="000000"/>
          <w:sz w:val="18"/>
          <w:szCs w:val="18"/>
          <w:lang w:eastAsia="ru-RU"/>
        </w:rPr>
        <w:br/>
      </w:r>
      <w:r w:rsidRPr="004531CE">
        <w:rPr>
          <w:rFonts w:ascii="Arial" w:eastAsia="Times New Roman" w:hAnsi="Arial" w:cs="Arial"/>
          <w:b/>
          <w:bCs/>
          <w:color w:val="000000"/>
          <w:sz w:val="18"/>
          <w:szCs w:val="18"/>
          <w:lang w:eastAsia="ru-RU"/>
        </w:rPr>
        <w:br/>
        <w:t>Система ГАРАНТ: </w:t>
      </w:r>
      <w:hyperlink r:id="rId9" w:anchor="ixzz4t7OABO2j" w:history="1">
        <w:r w:rsidRPr="004531CE">
          <w:rPr>
            <w:rFonts w:ascii="Arial" w:eastAsia="Times New Roman" w:hAnsi="Arial" w:cs="Arial"/>
            <w:b/>
            <w:bCs/>
            <w:color w:val="003399"/>
            <w:sz w:val="18"/>
            <w:szCs w:val="18"/>
            <w:lang w:eastAsia="ru-RU"/>
          </w:rPr>
          <w:t>http://base.garant.ru/70170244/#ixzz4t7OABO2j</w:t>
        </w:r>
      </w:hyperlink>
    </w:p>
    <w:p w:rsidR="004531CE" w:rsidRDefault="004531CE" w:rsidP="004531CE">
      <w:r>
        <w:rPr>
          <w:rFonts w:ascii="Arial" w:hAnsi="Arial" w:cs="Arial"/>
          <w:b/>
          <w:bCs/>
          <w:color w:val="000000"/>
          <w:sz w:val="18"/>
          <w:szCs w:val="18"/>
          <w:shd w:val="clear" w:color="auto" w:fill="FFFFFF"/>
        </w:rPr>
        <w:t xml:space="preserve">72.3. </w:t>
      </w:r>
      <w:proofErr w:type="gramStart"/>
      <w:r>
        <w:rPr>
          <w:rFonts w:ascii="Arial" w:hAnsi="Arial" w:cs="Arial"/>
          <w:b/>
          <w:bCs/>
          <w:color w:val="000000"/>
          <w:sz w:val="18"/>
          <w:szCs w:val="18"/>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ascii="Arial" w:hAnsi="Arial" w:cs="Arial"/>
          <w:b/>
          <w:bCs/>
          <w:color w:val="000000"/>
          <w:sz w:val="18"/>
          <w:szCs w:val="18"/>
          <w:shd w:val="clear" w:color="auto" w:fill="FFFFFF"/>
        </w:rPr>
        <w:t xml:space="preserve"> </w:t>
      </w:r>
      <w:proofErr w:type="gramStart"/>
      <w:r>
        <w:rPr>
          <w:rFonts w:ascii="Arial" w:hAnsi="Arial" w:cs="Arial"/>
          <w:b/>
          <w:bCs/>
          <w:color w:val="000000"/>
          <w:sz w:val="18"/>
          <w:szCs w:val="18"/>
          <w:shd w:val="clear" w:color="auto" w:fill="FFFFFF"/>
        </w:rPr>
        <w:t>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w:t>
      </w:r>
      <w:r>
        <w:rPr>
          <w:rFonts w:ascii="Arial" w:hAnsi="Arial" w:cs="Arial"/>
          <w:b/>
          <w:bCs/>
          <w:color w:val="000000"/>
          <w:sz w:val="18"/>
          <w:szCs w:val="18"/>
        </w:rPr>
        <w:br/>
      </w:r>
      <w:r>
        <w:rPr>
          <w:rFonts w:ascii="Arial" w:hAnsi="Arial" w:cs="Arial"/>
          <w:b/>
          <w:bCs/>
          <w:color w:val="000000"/>
          <w:sz w:val="18"/>
          <w:szCs w:val="18"/>
        </w:rPr>
        <w:br/>
        <w:t>Система ГАРАНТ: </w:t>
      </w:r>
      <w:hyperlink r:id="rId10" w:anchor="ixzz4t7OkT4na" w:history="1">
        <w:r>
          <w:rPr>
            <w:rStyle w:val="a3"/>
            <w:rFonts w:ascii="Arial" w:hAnsi="Arial" w:cs="Arial"/>
            <w:b/>
            <w:bCs/>
            <w:color w:val="003399"/>
            <w:sz w:val="18"/>
            <w:szCs w:val="18"/>
            <w:u w:val="none"/>
          </w:rPr>
          <w:t>http://base.garant.ru/70170244/#ixzz4t7OkT4na</w:t>
        </w:r>
      </w:hyperlink>
      <w:bookmarkStart w:id="0" w:name="_GoBack"/>
      <w:bookmarkEnd w:id="0"/>
      <w:proofErr w:type="gramEnd"/>
    </w:p>
    <w:sectPr w:rsidR="0045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E"/>
    <w:rsid w:val="0014784F"/>
    <w:rsid w:val="004531CE"/>
    <w:rsid w:val="00626B59"/>
    <w:rsid w:val="00E2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1CE"/>
    <w:rPr>
      <w:color w:val="0000FF"/>
      <w:u w:val="single"/>
    </w:rPr>
  </w:style>
  <w:style w:type="paragraph" w:styleId="a4">
    <w:name w:val="Balloon Text"/>
    <w:basedOn w:val="a"/>
    <w:link w:val="a5"/>
    <w:uiPriority w:val="99"/>
    <w:semiHidden/>
    <w:unhideWhenUsed/>
    <w:rsid w:val="00453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31CE"/>
    <w:rPr>
      <w:color w:val="0000FF"/>
      <w:u w:val="single"/>
    </w:rPr>
  </w:style>
  <w:style w:type="paragraph" w:styleId="a4">
    <w:name w:val="Balloon Text"/>
    <w:basedOn w:val="a"/>
    <w:link w:val="a5"/>
    <w:uiPriority w:val="99"/>
    <w:semiHidden/>
    <w:unhideWhenUsed/>
    <w:rsid w:val="00453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169">
      <w:bodyDiv w:val="1"/>
      <w:marLeft w:val="0"/>
      <w:marRight w:val="0"/>
      <w:marTop w:val="0"/>
      <w:marBottom w:val="0"/>
      <w:divBdr>
        <w:top w:val="none" w:sz="0" w:space="0" w:color="auto"/>
        <w:left w:val="none" w:sz="0" w:space="0" w:color="auto"/>
        <w:bottom w:val="none" w:sz="0" w:space="0" w:color="auto"/>
        <w:right w:val="none" w:sz="0" w:space="0" w:color="auto"/>
      </w:divBdr>
      <w:divsChild>
        <w:div w:id="28731958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457515/" TargetMode="External"/><Relationship Id="rId3" Type="http://schemas.openxmlformats.org/officeDocument/2006/relationships/settings" Target="settings.xml"/><Relationship Id="rId7" Type="http://schemas.openxmlformats.org/officeDocument/2006/relationships/hyperlink" Target="http://base.garant.ru/7149818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1498186/" TargetMode="External"/><Relationship Id="rId11" Type="http://schemas.openxmlformats.org/officeDocument/2006/relationships/fontTable" Target="fontTable.xml"/><Relationship Id="rId5" Type="http://schemas.openxmlformats.org/officeDocument/2006/relationships/hyperlink" Target="http://base.garant.ru/71498186/" TargetMode="External"/><Relationship Id="rId10" Type="http://schemas.openxmlformats.org/officeDocument/2006/relationships/hyperlink" Target="http://base.garant.ru/70170244/" TargetMode="External"/><Relationship Id="rId4" Type="http://schemas.openxmlformats.org/officeDocument/2006/relationships/webSettings" Target="webSettings.xml"/><Relationship Id="rId9" Type="http://schemas.openxmlformats.org/officeDocument/2006/relationships/hyperlink" Target="http://base.garant.ru/70170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2017-09-19T10:15:00Z</cp:lastPrinted>
  <dcterms:created xsi:type="dcterms:W3CDTF">2017-09-19T10:12:00Z</dcterms:created>
  <dcterms:modified xsi:type="dcterms:W3CDTF">2017-09-19T11:51:00Z</dcterms:modified>
</cp:coreProperties>
</file>